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ADDA0" w14:textId="34E6C490" w:rsidR="00BC3F91" w:rsidRPr="00644921" w:rsidRDefault="005644A0" w:rsidP="005644A0">
      <w:pPr>
        <w:jc w:val="center"/>
        <w:rPr>
          <w:rFonts w:ascii="游ゴシック" w:eastAsia="游ゴシック" w:hAnsi="游ゴシック"/>
          <w:sz w:val="32"/>
          <w:szCs w:val="36"/>
        </w:rPr>
      </w:pPr>
      <w:r w:rsidRPr="00644921">
        <w:rPr>
          <w:rFonts w:ascii="游ゴシック" w:eastAsia="游ゴシック" w:hAnsi="游ゴシック"/>
          <w:sz w:val="32"/>
          <w:szCs w:val="36"/>
        </w:rPr>
        <w:t>PTA</w:t>
      </w:r>
      <w:r w:rsidRPr="00644921">
        <w:rPr>
          <w:rFonts w:ascii="游ゴシック" w:eastAsia="游ゴシック" w:hAnsi="游ゴシック" w:hint="eastAsia"/>
          <w:sz w:val="32"/>
          <w:szCs w:val="36"/>
        </w:rPr>
        <w:t>起案書</w:t>
      </w:r>
    </w:p>
    <w:p w14:paraId="32A70AB7" w14:textId="6B366597" w:rsidR="005100C1" w:rsidRPr="005100C1" w:rsidRDefault="005A2624" w:rsidP="005100C1">
      <w:pPr>
        <w:jc w:val="right"/>
        <w:rPr>
          <w:rFonts w:ascii="游ゴシック" w:eastAsia="游ゴシック" w:hAnsi="游ゴシック"/>
          <w:sz w:val="22"/>
          <w:szCs w:val="24"/>
        </w:rPr>
      </w:pPr>
      <w:bookmarkStart w:id="0" w:name="_GoBack"/>
      <w:bookmarkEnd w:id="0"/>
      <w:r>
        <w:rPr>
          <w:rFonts w:ascii="游ゴシック" w:eastAsia="游ゴシック" w:hAnsi="游ゴシック"/>
          <w:noProof/>
        </w:rPr>
        <w:object w:dxaOrig="1440" w:dyaOrig="1440" w14:anchorId="62883F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9.95pt;margin-top:30.4pt;width:165.5pt;height:55.8pt;z-index:251659264;mso-position-horizontal-relative:margin;mso-position-vertical-relative:text;mso-width-relative:page;mso-height-relative:page">
            <v:imagedata r:id="rId7" o:title=""/>
            <w10:wrap type="square" anchorx="margin"/>
          </v:shape>
          <o:OLEObject Type="Embed" ProgID="Excel.Sheet.12" ShapeID="_x0000_s1026" DrawAspect="Content" ObjectID="_1773999794" r:id="rId8"/>
        </w:object>
      </w:r>
      <w:r w:rsidR="005644A0" w:rsidRPr="005100C1">
        <w:rPr>
          <w:rFonts w:ascii="游ゴシック" w:eastAsia="游ゴシック" w:hAnsi="游ゴシック" w:hint="eastAsia"/>
          <w:sz w:val="22"/>
          <w:szCs w:val="24"/>
        </w:rPr>
        <w:t>令和　　年　　月　　日　起案</w:t>
      </w:r>
    </w:p>
    <w:p w14:paraId="2B8F176F" w14:textId="20334DA5" w:rsidR="005100C1" w:rsidRPr="005100C1" w:rsidRDefault="005100C1" w:rsidP="005100C1">
      <w:pPr>
        <w:spacing w:line="400" w:lineRule="exact"/>
        <w:jc w:val="left"/>
        <w:rPr>
          <w:rFonts w:ascii="游ゴシック" w:eastAsia="游ゴシック" w:hAnsi="游ゴシック"/>
          <w:sz w:val="22"/>
          <w:szCs w:val="24"/>
        </w:rPr>
      </w:pPr>
      <w:r w:rsidRPr="005100C1">
        <w:rPr>
          <w:rFonts w:ascii="游ゴシック" w:eastAsia="游ゴシック" w:hAnsi="游ゴシック" w:hint="eastAsia"/>
          <w:sz w:val="22"/>
          <w:szCs w:val="24"/>
        </w:rPr>
        <w:t>起案者氏名</w:t>
      </w:r>
      <w:r w:rsidR="00796219">
        <w:rPr>
          <w:rFonts w:ascii="游ゴシック" w:eastAsia="游ゴシック" w:hAnsi="游ゴシック" w:hint="eastAsia"/>
          <w:sz w:val="22"/>
          <w:szCs w:val="24"/>
        </w:rPr>
        <w:t>：</w:t>
      </w:r>
    </w:p>
    <w:p w14:paraId="0232A363" w14:textId="35D4F963" w:rsidR="005100C1" w:rsidRDefault="005100C1" w:rsidP="005100C1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連絡先</w:t>
      </w:r>
      <w:r w:rsidR="00796219">
        <w:rPr>
          <w:rFonts w:ascii="游ゴシック" w:eastAsia="游ゴシック" w:hAnsi="游ゴシック" w:hint="eastAsia"/>
          <w:sz w:val="22"/>
          <w:szCs w:val="24"/>
        </w:rPr>
        <w:t>：</w:t>
      </w:r>
    </w:p>
    <w:p w14:paraId="762DD7CB" w14:textId="77777777" w:rsidR="005100C1" w:rsidRDefault="005100C1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0C6D93" w14:paraId="31435EB8" w14:textId="77777777" w:rsidTr="000C6D93">
        <w:tc>
          <w:tcPr>
            <w:tcW w:w="988" w:type="dxa"/>
            <w:vAlign w:val="center"/>
          </w:tcPr>
          <w:p w14:paraId="24B62DC7" w14:textId="76E97C4C" w:rsidR="000C6D93" w:rsidRDefault="000C6D93" w:rsidP="000C6D93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C6D93">
              <w:rPr>
                <w:rFonts w:ascii="游ゴシック" w:eastAsia="游ゴシック" w:hAnsi="游ゴシック" w:hint="eastAsia"/>
                <w:sz w:val="24"/>
                <w:szCs w:val="28"/>
              </w:rPr>
              <w:t>件名</w:t>
            </w:r>
          </w:p>
        </w:tc>
        <w:tc>
          <w:tcPr>
            <w:tcW w:w="7506" w:type="dxa"/>
            <w:vAlign w:val="center"/>
          </w:tcPr>
          <w:p w14:paraId="7C06F073" w14:textId="22BB64EC" w:rsidR="000C6D93" w:rsidRPr="000C6D93" w:rsidRDefault="000C6D93" w:rsidP="000C6D93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0AAC53D6" w14:textId="4DC59043" w:rsidR="00653083" w:rsidRPr="00001C9F" w:rsidRDefault="00653083" w:rsidP="00653083">
      <w:pPr>
        <w:pBdr>
          <w:bottom w:val="single" w:sz="4" w:space="1" w:color="auto"/>
        </w:pBdr>
        <w:spacing w:line="40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❏ </w:t>
      </w:r>
      <w:r w:rsidR="00C90895">
        <w:rPr>
          <w:rFonts w:ascii="游ゴシック" w:eastAsia="游ゴシック" w:hAnsi="游ゴシック" w:hint="eastAsia"/>
          <w:sz w:val="22"/>
          <w:szCs w:val="24"/>
        </w:rPr>
        <w:t>企画内容詳細</w:t>
      </w:r>
    </w:p>
    <w:p w14:paraId="5D255F51" w14:textId="77777777" w:rsidR="000C6D93" w:rsidRDefault="000C6D93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2BD8AE6C" w14:textId="77777777" w:rsidR="0038218D" w:rsidRDefault="0038218D" w:rsidP="00796219">
      <w:pPr>
        <w:spacing w:line="400" w:lineRule="exact"/>
        <w:rPr>
          <w:rFonts w:ascii="游ゴシック" w:eastAsia="游ゴシック" w:hAnsi="游ゴシック" w:hint="eastAsia"/>
          <w:sz w:val="22"/>
          <w:szCs w:val="24"/>
        </w:rPr>
      </w:pPr>
    </w:p>
    <w:p w14:paraId="5B4C03F7" w14:textId="44D7B44E" w:rsidR="003D4248" w:rsidRPr="005A2624" w:rsidRDefault="003D4248" w:rsidP="003D4248">
      <w:pPr>
        <w:pBdr>
          <w:bottom w:val="single" w:sz="4" w:space="1" w:color="auto"/>
        </w:pBdr>
        <w:spacing w:line="400" w:lineRule="exact"/>
        <w:rPr>
          <w:rFonts w:ascii="游ゴシック" w:eastAsia="游ゴシック" w:hAnsi="游ゴシック"/>
          <w:color w:val="000000" w:themeColor="text1"/>
          <w:sz w:val="22"/>
          <w:szCs w:val="24"/>
        </w:rPr>
      </w:pPr>
      <w:r w:rsidRPr="005A2624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 xml:space="preserve">❏ </w:t>
      </w:r>
      <w:r w:rsidR="00B00222" w:rsidRPr="005A2624">
        <w:rPr>
          <w:rFonts w:ascii="游ゴシック" w:eastAsia="游ゴシック" w:hAnsi="游ゴシック" w:cs="ＭＳ 明朝" w:hint="eastAsia"/>
          <w:color w:val="000000" w:themeColor="text1"/>
          <w:sz w:val="22"/>
          <w:szCs w:val="24"/>
        </w:rPr>
        <w:t>企画の</w:t>
      </w:r>
      <w:r w:rsidRPr="005A2624">
        <w:rPr>
          <w:rFonts w:ascii="游ゴシック" w:eastAsia="游ゴシック" w:hAnsi="游ゴシック" w:hint="eastAsia"/>
          <w:color w:val="000000" w:themeColor="text1"/>
          <w:sz w:val="22"/>
          <w:szCs w:val="24"/>
        </w:rPr>
        <w:t>目的</w:t>
      </w:r>
    </w:p>
    <w:p w14:paraId="0E410AD4" w14:textId="77777777" w:rsidR="003D4248" w:rsidRDefault="003D4248" w:rsidP="003D4248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1402E661" w14:textId="77777777" w:rsidR="00C90895" w:rsidRDefault="00C90895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31722A72" w14:textId="30864BB4" w:rsidR="00796219" w:rsidRPr="00001C9F" w:rsidRDefault="00001C9F" w:rsidP="00001C9F">
      <w:pPr>
        <w:pBdr>
          <w:bottom w:val="single" w:sz="4" w:space="1" w:color="auto"/>
        </w:pBdr>
        <w:spacing w:line="40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❏ </w:t>
      </w:r>
      <w:r w:rsidR="00C90895">
        <w:rPr>
          <w:rFonts w:ascii="游ゴシック" w:eastAsia="游ゴシック" w:hAnsi="游ゴシック" w:hint="eastAsia"/>
          <w:sz w:val="22"/>
          <w:szCs w:val="24"/>
        </w:rPr>
        <w:t>開催予定日時</w:t>
      </w:r>
    </w:p>
    <w:p w14:paraId="7E051537" w14:textId="77777777" w:rsidR="000C6D93" w:rsidRDefault="000C6D93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18C78220" w14:textId="77777777" w:rsidR="000C6D93" w:rsidRDefault="000C6D93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3CE4C24B" w14:textId="0794B7CC" w:rsidR="00796219" w:rsidRPr="00001C9F" w:rsidRDefault="00001C9F" w:rsidP="00001C9F">
      <w:pPr>
        <w:pBdr>
          <w:bottom w:val="single" w:sz="4" w:space="1" w:color="auto"/>
        </w:pBdr>
        <w:spacing w:line="40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❏ </w:t>
      </w:r>
      <w:r w:rsidR="00796219" w:rsidRPr="00001C9F">
        <w:rPr>
          <w:rFonts w:ascii="游ゴシック" w:eastAsia="游ゴシック" w:hAnsi="游ゴシック" w:hint="eastAsia"/>
          <w:sz w:val="22"/>
          <w:szCs w:val="24"/>
        </w:rPr>
        <w:t>必要となる場所・物品等</w:t>
      </w:r>
    </w:p>
    <w:p w14:paraId="4A0E2485" w14:textId="77777777" w:rsidR="00A01934" w:rsidRPr="00C90895" w:rsidRDefault="00A01934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48229C21" w14:textId="77777777" w:rsidR="00A01934" w:rsidRDefault="00A01934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6B2438FF" w14:textId="52F7F3B9" w:rsidR="00796219" w:rsidRPr="00001C9F" w:rsidRDefault="00001C9F" w:rsidP="00001C9F">
      <w:pPr>
        <w:pBdr>
          <w:bottom w:val="single" w:sz="4" w:space="1" w:color="auto"/>
        </w:pBdr>
        <w:spacing w:line="40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❏ </w:t>
      </w:r>
      <w:r w:rsidR="00796219" w:rsidRPr="00001C9F">
        <w:rPr>
          <w:rFonts w:ascii="游ゴシック" w:eastAsia="游ゴシック" w:hAnsi="游ゴシック" w:hint="eastAsia"/>
          <w:sz w:val="22"/>
          <w:szCs w:val="24"/>
        </w:rPr>
        <w:t>企画の準備・運営にかかる予算概算</w:t>
      </w:r>
    </w:p>
    <w:p w14:paraId="06355C1B" w14:textId="77777777" w:rsidR="00796219" w:rsidRDefault="00796219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2B1D7AAB" w14:textId="77777777" w:rsidR="00A01934" w:rsidRDefault="00A01934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556F6028" w14:textId="0496CBA8" w:rsidR="00796219" w:rsidRPr="00001C9F" w:rsidRDefault="00001C9F" w:rsidP="00001C9F">
      <w:pPr>
        <w:pBdr>
          <w:bottom w:val="single" w:sz="4" w:space="1" w:color="auto"/>
        </w:pBdr>
        <w:spacing w:line="40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❏ </w:t>
      </w:r>
      <w:r w:rsidR="00796219" w:rsidRPr="00001C9F">
        <w:rPr>
          <w:rFonts w:ascii="游ゴシック" w:eastAsia="游ゴシック" w:hAnsi="游ゴシック" w:hint="eastAsia"/>
          <w:sz w:val="22"/>
          <w:szCs w:val="24"/>
        </w:rPr>
        <w:t>P</w:t>
      </w:r>
      <w:r w:rsidR="00796219" w:rsidRPr="00001C9F">
        <w:rPr>
          <w:rFonts w:ascii="游ゴシック" w:eastAsia="游ゴシック" w:hAnsi="游ゴシック"/>
          <w:sz w:val="22"/>
          <w:szCs w:val="24"/>
        </w:rPr>
        <w:t>TA</w:t>
      </w:r>
      <w:r w:rsidR="00796219" w:rsidRPr="00001C9F">
        <w:rPr>
          <w:rFonts w:ascii="游ゴシック" w:eastAsia="游ゴシック" w:hAnsi="游ゴシック" w:hint="eastAsia"/>
          <w:sz w:val="22"/>
          <w:szCs w:val="24"/>
        </w:rPr>
        <w:t>本部への要望・その他</w:t>
      </w:r>
    </w:p>
    <w:p w14:paraId="4F8F8ED3" w14:textId="77777777" w:rsidR="00A01934" w:rsidRDefault="00A01934" w:rsidP="00A01934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157E7A1F" w14:textId="1FBE9598" w:rsidR="00A01934" w:rsidRDefault="00A01934" w:rsidP="00A01934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2D35980A" w14:textId="6D7D9E8A" w:rsidR="00796219" w:rsidRPr="00A01934" w:rsidRDefault="00427B59" w:rsidP="00001C9F">
      <w:pPr>
        <w:spacing w:line="400" w:lineRule="exact"/>
        <w:jc w:val="center"/>
        <w:rPr>
          <w:rFonts w:ascii="游ゴシック" w:eastAsia="游ゴシック" w:hAnsi="游ゴシック"/>
          <w:sz w:val="22"/>
          <w:szCs w:val="24"/>
        </w:rPr>
      </w:pPr>
      <w:r w:rsidRPr="00001C9F">
        <w:rPr>
          <w:rFonts w:ascii="游ゴシック" w:eastAsia="游ゴシック" w:hAnsi="游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2C3E1" wp14:editId="21B7D333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2114550" cy="12700"/>
                <wp:effectExtent l="0" t="0" r="19050" b="25400"/>
                <wp:wrapNone/>
                <wp:docPr id="208117872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52DA0D3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5.3pt,12.5pt" to="281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001C9F" w:rsidRPr="00001C9F">
        <w:rPr>
          <w:rFonts w:ascii="游ゴシック" w:eastAsia="游ゴシック" w:hAnsi="游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16F831" wp14:editId="32ADDF75">
                <wp:simplePos x="0" y="0"/>
                <wp:positionH relativeFrom="margin">
                  <wp:posOffset>-6985</wp:posOffset>
                </wp:positionH>
                <wp:positionV relativeFrom="paragraph">
                  <wp:posOffset>142875</wp:posOffset>
                </wp:positionV>
                <wp:extent cx="2114550" cy="12700"/>
                <wp:effectExtent l="0" t="0" r="19050" b="25400"/>
                <wp:wrapNone/>
                <wp:docPr id="57779128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445EC84" id="直線コネクタ 2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5pt,11.25pt" to="165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796219" w:rsidRPr="00001C9F">
        <w:rPr>
          <w:rFonts w:ascii="游ゴシック" w:eastAsia="游ゴシック" w:hAnsi="游ゴシック" w:hint="eastAsia"/>
          <w:sz w:val="22"/>
          <w:szCs w:val="24"/>
        </w:rPr>
        <w:t>P</w:t>
      </w:r>
      <w:r w:rsidR="00796219" w:rsidRPr="00001C9F">
        <w:rPr>
          <w:rFonts w:ascii="游ゴシック" w:eastAsia="游ゴシック" w:hAnsi="游ゴシック"/>
          <w:sz w:val="22"/>
          <w:szCs w:val="24"/>
        </w:rPr>
        <w:t>TA</w:t>
      </w:r>
      <w:r w:rsidR="00796219" w:rsidRPr="00001C9F">
        <w:rPr>
          <w:rFonts w:ascii="游ゴシック" w:eastAsia="游ゴシック" w:hAnsi="游ゴシック" w:hint="eastAsia"/>
          <w:sz w:val="22"/>
          <w:szCs w:val="24"/>
        </w:rPr>
        <w:t>本部記入欄</w:t>
      </w:r>
    </w:p>
    <w:p w14:paraId="5555FEE5" w14:textId="6F640102" w:rsidR="00796219" w:rsidRPr="00001C9F" w:rsidRDefault="00001C9F" w:rsidP="00001C9F">
      <w:pPr>
        <w:pBdr>
          <w:bottom w:val="single" w:sz="4" w:space="1" w:color="auto"/>
        </w:pBdr>
        <w:spacing w:line="40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❏ </w:t>
      </w:r>
      <w:r w:rsidR="00796219" w:rsidRPr="00001C9F">
        <w:rPr>
          <w:rFonts w:ascii="游ゴシック" w:eastAsia="游ゴシック" w:hAnsi="游ゴシック" w:hint="eastAsia"/>
          <w:sz w:val="22"/>
          <w:szCs w:val="24"/>
        </w:rPr>
        <w:t>企画に対する意見・返答</w:t>
      </w:r>
    </w:p>
    <w:p w14:paraId="5094F6D5" w14:textId="77777777" w:rsidR="00A01934" w:rsidRDefault="00A01934" w:rsidP="00A01934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020E0FA3" w14:textId="77777777" w:rsidR="00C90895" w:rsidRDefault="00C90895" w:rsidP="00A01934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462FF53A" w14:textId="76620C65" w:rsidR="00A01934" w:rsidRPr="00911AB6" w:rsidRDefault="00A01934" w:rsidP="00A01934">
      <w:pPr>
        <w:spacing w:line="400" w:lineRule="exact"/>
        <w:jc w:val="right"/>
        <w:rPr>
          <w:rFonts w:ascii="游ゴシック" w:eastAsia="游ゴシック" w:hAnsi="游ゴシック"/>
        </w:rPr>
      </w:pPr>
      <w:r w:rsidRPr="00911AB6">
        <w:rPr>
          <w:rFonts w:ascii="游ゴシック" w:eastAsia="游ゴシック" w:hAnsi="游ゴシック" w:hint="eastAsia"/>
        </w:rPr>
        <w:t>起案者【提出】</w:t>
      </w:r>
      <w:r w:rsidRPr="00911AB6">
        <w:rPr>
          <w:rFonts w:ascii="ＭＳ 明朝" w:eastAsia="ＭＳ 明朝" w:hAnsi="ＭＳ 明朝" w:cs="ＭＳ 明朝" w:hint="eastAsia"/>
        </w:rPr>
        <w:t>➔</w:t>
      </w:r>
      <w:r w:rsidRPr="00911AB6">
        <w:rPr>
          <w:rFonts w:ascii="游ゴシック" w:eastAsia="游ゴシック" w:hAnsi="游ゴシック" w:cs="游ゴシック" w:hint="eastAsia"/>
        </w:rPr>
        <w:t>学校【受付】</w:t>
      </w:r>
      <w:r w:rsidRPr="00911AB6">
        <w:rPr>
          <w:rFonts w:ascii="ＭＳ 明朝" w:eastAsia="ＭＳ 明朝" w:hAnsi="ＭＳ 明朝" w:cs="ＭＳ 明朝" w:hint="eastAsia"/>
        </w:rPr>
        <w:t>➔</w:t>
      </w:r>
      <w:r w:rsidRPr="00911AB6">
        <w:rPr>
          <w:rFonts w:ascii="游ゴシック" w:eastAsia="游ゴシック" w:hAnsi="游ゴシック" w:cs="ＭＳ 明朝" w:hint="eastAsia"/>
        </w:rPr>
        <w:t>P</w:t>
      </w:r>
      <w:r w:rsidRPr="00911AB6">
        <w:rPr>
          <w:rFonts w:ascii="游ゴシック" w:eastAsia="游ゴシック" w:hAnsi="游ゴシック" w:cs="ＭＳ 明朝"/>
        </w:rPr>
        <w:t>TA</w:t>
      </w:r>
      <w:r w:rsidRPr="00911AB6">
        <w:rPr>
          <w:rFonts w:ascii="游ゴシック" w:eastAsia="游ゴシック" w:hAnsi="游ゴシック" w:cs="ＭＳ 明朝" w:hint="eastAsia"/>
        </w:rPr>
        <w:t>本部【検討】</w:t>
      </w:r>
      <w:r w:rsidRPr="00911AB6">
        <w:rPr>
          <w:rFonts w:ascii="ＭＳ 明朝" w:eastAsia="ＭＳ 明朝" w:hAnsi="ＭＳ 明朝" w:cs="ＭＳ 明朝" w:hint="eastAsia"/>
        </w:rPr>
        <w:t>➔</w:t>
      </w:r>
      <w:r w:rsidRPr="00911AB6">
        <w:rPr>
          <w:rFonts w:ascii="游ゴシック" w:eastAsia="游ゴシック" w:hAnsi="游ゴシック" w:cs="游ゴシック" w:hint="eastAsia"/>
        </w:rPr>
        <w:t>起案者【返答】</w:t>
      </w:r>
    </w:p>
    <w:sectPr w:rsidR="00A01934" w:rsidRPr="00911A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518D3" w14:textId="77777777" w:rsidR="005A2624" w:rsidRDefault="005A2624" w:rsidP="005A2624">
      <w:r>
        <w:separator/>
      </w:r>
    </w:p>
  </w:endnote>
  <w:endnote w:type="continuationSeparator" w:id="0">
    <w:p w14:paraId="56573C20" w14:textId="77777777" w:rsidR="005A2624" w:rsidRDefault="005A2624" w:rsidP="005A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5E58A" w14:textId="77777777" w:rsidR="005A2624" w:rsidRDefault="005A2624" w:rsidP="005A2624">
      <w:r>
        <w:separator/>
      </w:r>
    </w:p>
  </w:footnote>
  <w:footnote w:type="continuationSeparator" w:id="0">
    <w:p w14:paraId="042B694C" w14:textId="77777777" w:rsidR="005A2624" w:rsidRDefault="005A2624" w:rsidP="005A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7C6C"/>
    <w:multiLevelType w:val="hybridMultilevel"/>
    <w:tmpl w:val="E1DC4A24"/>
    <w:lvl w:ilvl="0" w:tplc="EDD008B8">
      <w:numFmt w:val="bullet"/>
      <w:lvlText w:val="■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A0"/>
    <w:rsid w:val="00001C9F"/>
    <w:rsid w:val="000C6D93"/>
    <w:rsid w:val="0038218D"/>
    <w:rsid w:val="003D4248"/>
    <w:rsid w:val="00427B59"/>
    <w:rsid w:val="00480526"/>
    <w:rsid w:val="005100C1"/>
    <w:rsid w:val="005644A0"/>
    <w:rsid w:val="005A2624"/>
    <w:rsid w:val="00644921"/>
    <w:rsid w:val="00653083"/>
    <w:rsid w:val="00796219"/>
    <w:rsid w:val="00847142"/>
    <w:rsid w:val="00896F89"/>
    <w:rsid w:val="00911AB6"/>
    <w:rsid w:val="00A01934"/>
    <w:rsid w:val="00A45375"/>
    <w:rsid w:val="00B00222"/>
    <w:rsid w:val="00BC3F91"/>
    <w:rsid w:val="00C90895"/>
    <w:rsid w:val="00E1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60097"/>
  <w15:chartTrackingRefBased/>
  <w15:docId w15:val="{74D825DF-CB19-4AED-880A-CFEB3E20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2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44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4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4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4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4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4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4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44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44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44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4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4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4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4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4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44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44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4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4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4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4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4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4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44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4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44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44A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6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A26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2624"/>
  </w:style>
  <w:style w:type="paragraph" w:styleId="ad">
    <w:name w:val="footer"/>
    <w:basedOn w:val="a"/>
    <w:link w:val="ae"/>
    <w:uiPriority w:val="99"/>
    <w:unhideWhenUsed/>
    <w:rsid w:val="005A26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考介 池田</dc:creator>
  <cp:keywords/>
  <dc:description/>
  <cp:lastModifiedBy>薬剤部</cp:lastModifiedBy>
  <cp:revision>11</cp:revision>
  <dcterms:created xsi:type="dcterms:W3CDTF">2024-01-20T05:12:00Z</dcterms:created>
  <dcterms:modified xsi:type="dcterms:W3CDTF">2024-04-07T03:56:00Z</dcterms:modified>
</cp:coreProperties>
</file>